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AFDBD0" w14:textId="27655213" w:rsidR="009C7CBD" w:rsidRDefault="000F6A4E" w:rsidP="009C7CBD">
      <w:pPr>
        <w:rPr>
          <w:sz w:val="28"/>
        </w:rPr>
      </w:pP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51A5B8F" wp14:editId="435AEE72">
                <wp:simplePos x="0" y="0"/>
                <wp:positionH relativeFrom="column">
                  <wp:posOffset>4897132</wp:posOffset>
                </wp:positionH>
                <wp:positionV relativeFrom="paragraph">
                  <wp:posOffset>195820</wp:posOffset>
                </wp:positionV>
                <wp:extent cx="577730" cy="845389"/>
                <wp:effectExtent l="0" t="0" r="0" b="0"/>
                <wp:wrapNone/>
                <wp:docPr id="1469202010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77730" cy="845389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6B4580C3" w14:textId="2A1EE7B6" w:rsidR="000F6A4E" w:rsidRPr="000F6A4E" w:rsidRDefault="000F6A4E" w:rsidP="000F6A4E">
                            <w:pPr>
                              <w:jc w:val="center"/>
                              <w:rPr>
                                <w:b/>
                                <w:bCs/>
                                <w:color w:val="000000"/>
                                <w:sz w:val="96"/>
                                <w:szCs w:val="144"/>
                              </w:rPr>
                            </w:pPr>
                            <w:r w:rsidRPr="000F6A4E">
                              <w:rPr>
                                <w:b/>
                                <w:bCs/>
                                <w:color w:val="000000"/>
                                <w:sz w:val="96"/>
                                <w:szCs w:val="144"/>
                              </w:rPr>
                              <w:t>5</w:t>
                            </w:r>
                          </w:p>
                        </w:txbxContent>
                      </wps:txbx>
                      <wps:bodyPr wrap="square" lIns="0" tIns="0" rIns="0" bIns="0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51A5B8F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margin-left:385.6pt;margin-top:15.4pt;width:45.5pt;height:66.5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" filled="f" stroked="f">
                <v:textbox inset="0,0,0,0">
                  <w:txbxContent>
                    <w:p w14:paraId="6B4580C3" w14:textId="2A1EE7B6" w:rsidR="000F6A4E" w:rsidRPr="000F6A4E" w:rsidRDefault="000F6A4E" w:rsidP="000F6A4E">
                      <w:pPr>
                        <w:jc w:val="center"/>
                        <w:rPr>
                          <w:b/>
                          <w:bCs/>
                          <w:color w:val="000000"/>
                          <w:sz w:val="96"/>
                          <w:szCs w:val="144"/>
                        </w:rPr>
                      </w:pPr>
                      <w:r w:rsidRPr="000F6A4E">
                        <w:rPr>
                          <w:b/>
                          <w:bCs/>
                          <w:color w:val="000000"/>
                          <w:sz w:val="96"/>
                          <w:szCs w:val="144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 w:rsidR="009C7CBD">
        <w:rPr>
          <w:sz w:val="28"/>
        </w:rPr>
        <w:t>Městský obvod – Statutární město Pardubice</w:t>
      </w:r>
    </w:p>
    <w:p w14:paraId="51906233" w14:textId="1F40CBAD" w:rsidR="009C7CBD" w:rsidRDefault="009C7CBD" w:rsidP="009C7CBD">
      <w:pPr>
        <w:rPr>
          <w:sz w:val="28"/>
        </w:rPr>
      </w:pPr>
      <w:r>
        <w:rPr>
          <w:sz w:val="28"/>
        </w:rPr>
        <w:t>Městský obvod Pardubice VI</w:t>
      </w:r>
    </w:p>
    <w:p w14:paraId="2B141BBD" w14:textId="26A9EFAA" w:rsidR="009C7CBD" w:rsidRDefault="009C7CBD" w:rsidP="009C7CBD">
      <w:pPr>
        <w:rPr>
          <w:sz w:val="28"/>
        </w:rPr>
      </w:pPr>
      <w:r>
        <w:rPr>
          <w:sz w:val="28"/>
        </w:rPr>
        <w:t>Úřad městského obvodu Pardubice VI</w:t>
      </w:r>
    </w:p>
    <w:p w14:paraId="3D78FA00" w14:textId="73C0E4A6" w:rsidR="009C7CBD" w:rsidRDefault="009C7CBD" w:rsidP="009C7CBD">
      <w:pPr>
        <w:rPr>
          <w:sz w:val="28"/>
        </w:rPr>
      </w:pPr>
      <w:r>
        <w:rPr>
          <w:sz w:val="28"/>
        </w:rPr>
        <w:t>Odbor vnitřních věcí, investic, dopravy a životního prostředí</w:t>
      </w:r>
    </w:p>
    <w:p w14:paraId="651BB1C2" w14:textId="28036B7C" w:rsidR="003E6133" w:rsidRDefault="003E6133" w:rsidP="003E6133">
      <w:pPr>
        <w:rPr>
          <w:sz w:val="28"/>
        </w:rPr>
      </w:pPr>
    </w:p>
    <w:p w14:paraId="727F3E8F" w14:textId="3AF6C160" w:rsidR="003E6133" w:rsidRDefault="003E6133" w:rsidP="003E6133">
      <w:pPr>
        <w:rPr>
          <w:sz w:val="28"/>
        </w:rPr>
      </w:pPr>
    </w:p>
    <w:p w14:paraId="168FE10C" w14:textId="77777777" w:rsidR="00672D46" w:rsidRDefault="00672D46" w:rsidP="003E6133">
      <w:pPr>
        <w:rPr>
          <w:sz w:val="28"/>
        </w:rPr>
      </w:pPr>
    </w:p>
    <w:p w14:paraId="28B94ED2" w14:textId="416AADDC" w:rsidR="003E6133" w:rsidRDefault="003E6133" w:rsidP="003E6133">
      <w:pPr>
        <w:rPr>
          <w:sz w:val="28"/>
        </w:rPr>
      </w:pPr>
    </w:p>
    <w:p w14:paraId="68119060" w14:textId="5EB7EDBB" w:rsidR="003E6133" w:rsidRPr="0033654B" w:rsidRDefault="003E6133" w:rsidP="003E6133">
      <w:pPr>
        <w:jc w:val="right"/>
        <w:rPr>
          <w:sz w:val="28"/>
          <w:szCs w:val="28"/>
        </w:rPr>
      </w:pPr>
      <w:r w:rsidRPr="0033654B">
        <w:rPr>
          <w:sz w:val="28"/>
          <w:szCs w:val="28"/>
        </w:rPr>
        <w:t>Zpráva pro</w:t>
      </w:r>
      <w:r>
        <w:rPr>
          <w:sz w:val="28"/>
          <w:szCs w:val="28"/>
        </w:rPr>
        <w:t xml:space="preserve"> </w:t>
      </w:r>
      <w:r w:rsidR="00423D14">
        <w:rPr>
          <w:sz w:val="28"/>
          <w:szCs w:val="28"/>
        </w:rPr>
        <w:t>zasedání</w:t>
      </w:r>
    </w:p>
    <w:p w14:paraId="04DC94A9" w14:textId="18DF0B50" w:rsidR="003E6133" w:rsidRDefault="000C291E" w:rsidP="003E6133">
      <w:pPr>
        <w:jc w:val="right"/>
        <w:rPr>
          <w:sz w:val="28"/>
        </w:rPr>
      </w:pPr>
      <w:r>
        <w:rPr>
          <w:sz w:val="28"/>
        </w:rPr>
        <w:t>Zastupitelstva</w:t>
      </w:r>
      <w:r w:rsidR="003E6133">
        <w:rPr>
          <w:sz w:val="28"/>
        </w:rPr>
        <w:t xml:space="preserve"> MO Pardubice VI</w:t>
      </w:r>
    </w:p>
    <w:p w14:paraId="1D3FCC72" w14:textId="53673A8B" w:rsidR="003E6133" w:rsidRDefault="003E6133" w:rsidP="003E6133">
      <w:pPr>
        <w:jc w:val="right"/>
        <w:rPr>
          <w:b/>
          <w:sz w:val="28"/>
        </w:rPr>
      </w:pPr>
      <w:r w:rsidRPr="00A35A4C">
        <w:rPr>
          <w:sz w:val="28"/>
        </w:rPr>
        <w:t>dne</w:t>
      </w:r>
      <w:r w:rsidRPr="00A35A4C">
        <w:rPr>
          <w:b/>
          <w:sz w:val="28"/>
        </w:rPr>
        <w:t xml:space="preserve"> </w:t>
      </w:r>
      <w:r w:rsidR="000C291E">
        <w:rPr>
          <w:b/>
          <w:sz w:val="28"/>
        </w:rPr>
        <w:t>09</w:t>
      </w:r>
      <w:r w:rsidR="009C7CBD">
        <w:rPr>
          <w:b/>
          <w:sz w:val="28"/>
        </w:rPr>
        <w:t>.</w:t>
      </w:r>
      <w:r w:rsidR="0005031C">
        <w:rPr>
          <w:b/>
          <w:sz w:val="28"/>
        </w:rPr>
        <w:t>0</w:t>
      </w:r>
      <w:r w:rsidR="000C291E">
        <w:rPr>
          <w:b/>
          <w:sz w:val="28"/>
        </w:rPr>
        <w:t>6</w:t>
      </w:r>
      <w:r w:rsidR="00F24C1F">
        <w:rPr>
          <w:b/>
          <w:sz w:val="28"/>
        </w:rPr>
        <w:t>.20</w:t>
      </w:r>
      <w:r w:rsidR="0005031C">
        <w:rPr>
          <w:b/>
          <w:sz w:val="28"/>
        </w:rPr>
        <w:t>25</w:t>
      </w:r>
    </w:p>
    <w:p w14:paraId="3392FBF8" w14:textId="77777777" w:rsidR="003E6133" w:rsidRDefault="003E6133" w:rsidP="003E6133"/>
    <w:p w14:paraId="28D928AB" w14:textId="77777777" w:rsidR="003E6133" w:rsidRDefault="003E6133" w:rsidP="003E6133"/>
    <w:p w14:paraId="2DF9FE37" w14:textId="77777777" w:rsidR="003E6133" w:rsidRDefault="003E6133" w:rsidP="003E6133"/>
    <w:p w14:paraId="6A9A5281" w14:textId="77777777" w:rsidR="003E6133" w:rsidRDefault="003E6133" w:rsidP="003E6133"/>
    <w:p w14:paraId="3D5C067D" w14:textId="77777777" w:rsidR="003E6133" w:rsidRDefault="003E6133" w:rsidP="003E6133"/>
    <w:p w14:paraId="0E71CB45" w14:textId="77777777" w:rsidR="003E6133" w:rsidRDefault="003E6133" w:rsidP="003E6133"/>
    <w:p w14:paraId="3E8FD216" w14:textId="5152DFCF" w:rsidR="003E6133" w:rsidRDefault="003E6133" w:rsidP="003E6133">
      <w:pPr>
        <w:rPr>
          <w:b/>
          <w:sz w:val="28"/>
        </w:rPr>
      </w:pPr>
      <w:r>
        <w:t>Předkladatel:</w:t>
      </w:r>
      <w:r>
        <w:tab/>
      </w:r>
      <w:r>
        <w:tab/>
      </w:r>
      <w:r w:rsidR="00DB5CF5">
        <w:t xml:space="preserve">PhDr. </w:t>
      </w:r>
      <w:r>
        <w:t>Petr Králíček, starosta MO Pardubice VI</w:t>
      </w:r>
    </w:p>
    <w:p w14:paraId="2E7B5C6D" w14:textId="1C22FD76" w:rsidR="00406ACF" w:rsidRDefault="003E6133" w:rsidP="003E6133">
      <w:pPr>
        <w:rPr>
          <w:b/>
          <w:sz w:val="28"/>
        </w:rPr>
      </w:pPr>
      <w:r>
        <w:t>Zpracovatel:</w:t>
      </w:r>
      <w:r>
        <w:tab/>
      </w:r>
      <w:r>
        <w:tab/>
      </w:r>
      <w:r w:rsidR="0005031C">
        <w:t>Ing. Aleš Herák</w:t>
      </w:r>
      <w:r>
        <w:t xml:space="preserve">, </w:t>
      </w:r>
      <w:r w:rsidR="0005031C">
        <w:t>tajemník</w:t>
      </w:r>
      <w:r w:rsidR="009C7CBD">
        <w:t xml:space="preserve"> ÚMO Pardubice VI</w:t>
      </w:r>
    </w:p>
    <w:p w14:paraId="4D95918C" w14:textId="77777777" w:rsidR="00A822E7" w:rsidRDefault="00A822E7" w:rsidP="00A822E7">
      <w:pPr>
        <w:jc w:val="center"/>
        <w:rPr>
          <w:b/>
          <w:snapToGrid w:val="0"/>
        </w:rPr>
      </w:pPr>
    </w:p>
    <w:p w14:paraId="7DFD7A6D" w14:textId="77777777" w:rsidR="00672D46" w:rsidRDefault="00672D46" w:rsidP="00A822E7">
      <w:pPr>
        <w:jc w:val="center"/>
        <w:rPr>
          <w:b/>
          <w:snapToGrid w:val="0"/>
        </w:rPr>
      </w:pPr>
    </w:p>
    <w:p w14:paraId="004EAE3F" w14:textId="77777777" w:rsidR="00672D46" w:rsidRDefault="00672D46" w:rsidP="00A822E7">
      <w:pPr>
        <w:jc w:val="center"/>
        <w:rPr>
          <w:b/>
          <w:snapToGrid w:val="0"/>
        </w:rPr>
      </w:pPr>
    </w:p>
    <w:p w14:paraId="657F6A18" w14:textId="77777777" w:rsidR="00C646F2" w:rsidRDefault="00C646F2" w:rsidP="00A822E7">
      <w:pPr>
        <w:jc w:val="center"/>
        <w:rPr>
          <w:b/>
          <w:snapToGrid w:val="0"/>
        </w:rPr>
      </w:pPr>
    </w:p>
    <w:p w14:paraId="6416184C" w14:textId="77777777" w:rsidR="00406ACF" w:rsidRDefault="00406ACF" w:rsidP="00A822E7">
      <w:pPr>
        <w:jc w:val="center"/>
        <w:rPr>
          <w:b/>
          <w:snapToGrid w:val="0"/>
        </w:rPr>
      </w:pPr>
    </w:p>
    <w:p w14:paraId="3EAF1452" w14:textId="25B3AC52" w:rsidR="00A822E7" w:rsidRPr="00FC1BF8" w:rsidRDefault="00600379" w:rsidP="00FC1BF8">
      <w:pPr>
        <w:jc w:val="center"/>
        <w:rPr>
          <w:b/>
          <w:snapToGrid w:val="0"/>
          <w:sz w:val="36"/>
          <w:szCs w:val="36"/>
        </w:rPr>
      </w:pPr>
      <w:r>
        <w:rPr>
          <w:b/>
          <w:snapToGrid w:val="0"/>
          <w:sz w:val="36"/>
          <w:szCs w:val="36"/>
        </w:rPr>
        <w:t>Změna v</w:t>
      </w:r>
      <w:r w:rsidR="00482531">
        <w:rPr>
          <w:b/>
          <w:snapToGrid w:val="0"/>
          <w:sz w:val="36"/>
          <w:szCs w:val="36"/>
        </w:rPr>
        <w:t>nitřní</w:t>
      </w:r>
      <w:r>
        <w:rPr>
          <w:b/>
          <w:snapToGrid w:val="0"/>
          <w:sz w:val="36"/>
          <w:szCs w:val="36"/>
        </w:rPr>
        <w:t>ho</w:t>
      </w:r>
      <w:r w:rsidR="00482531">
        <w:rPr>
          <w:b/>
          <w:snapToGrid w:val="0"/>
          <w:sz w:val="36"/>
          <w:szCs w:val="36"/>
        </w:rPr>
        <w:t xml:space="preserve"> </w:t>
      </w:r>
      <w:r w:rsidR="000B72CE">
        <w:rPr>
          <w:b/>
          <w:snapToGrid w:val="0"/>
          <w:sz w:val="36"/>
          <w:szCs w:val="36"/>
        </w:rPr>
        <w:t>předpisu – Zadávací</w:t>
      </w:r>
      <w:r w:rsidR="003852F9">
        <w:rPr>
          <w:b/>
          <w:snapToGrid w:val="0"/>
          <w:sz w:val="36"/>
          <w:szCs w:val="36"/>
        </w:rPr>
        <w:t xml:space="preserve"> řád veřejných zakázek</w:t>
      </w:r>
    </w:p>
    <w:p w14:paraId="5DAB592A" w14:textId="77777777" w:rsidR="00A822E7" w:rsidRPr="00FC1BF8" w:rsidRDefault="00A822E7" w:rsidP="00A822E7">
      <w:pPr>
        <w:rPr>
          <w:b/>
          <w:sz w:val="28"/>
        </w:rPr>
      </w:pPr>
    </w:p>
    <w:p w14:paraId="3FF3F263" w14:textId="77777777" w:rsidR="00C646F2" w:rsidRDefault="00C646F2" w:rsidP="00A822E7">
      <w:pPr>
        <w:rPr>
          <w:b/>
          <w:sz w:val="28"/>
        </w:rPr>
      </w:pPr>
    </w:p>
    <w:p w14:paraId="0CA6929D" w14:textId="05604795" w:rsidR="00A822E7" w:rsidRPr="00DB5CF5" w:rsidRDefault="00DB5CF5" w:rsidP="00A822E7">
      <w:pPr>
        <w:rPr>
          <w:bCs/>
        </w:rPr>
      </w:pPr>
      <w:r w:rsidRPr="00DB5CF5">
        <w:rPr>
          <w:bCs/>
        </w:rPr>
        <w:t xml:space="preserve">Projednáno: </w:t>
      </w:r>
      <w:r>
        <w:rPr>
          <w:bCs/>
        </w:rPr>
        <w:t>RMO Pardubice VI dne 26.05.2025</w:t>
      </w:r>
    </w:p>
    <w:p w14:paraId="6D5351EC" w14:textId="77777777" w:rsidR="00672D46" w:rsidRDefault="00672D46" w:rsidP="00A822E7">
      <w:pPr>
        <w:rPr>
          <w:b/>
          <w:sz w:val="28"/>
        </w:rPr>
      </w:pPr>
    </w:p>
    <w:p w14:paraId="381675E5" w14:textId="77777777" w:rsidR="00423D14" w:rsidRDefault="00423D14" w:rsidP="00A822E7">
      <w:pPr>
        <w:rPr>
          <w:b/>
          <w:sz w:val="28"/>
        </w:rPr>
      </w:pPr>
    </w:p>
    <w:p w14:paraId="619BC2D9" w14:textId="77777777" w:rsidR="00423D14" w:rsidRDefault="00423D14" w:rsidP="00A822E7">
      <w:pPr>
        <w:rPr>
          <w:b/>
          <w:sz w:val="28"/>
        </w:rPr>
      </w:pPr>
    </w:p>
    <w:p w14:paraId="18B8D207" w14:textId="77777777" w:rsidR="00423D14" w:rsidRDefault="00423D14" w:rsidP="00A822E7">
      <w:pPr>
        <w:rPr>
          <w:b/>
          <w:sz w:val="28"/>
        </w:rPr>
      </w:pPr>
    </w:p>
    <w:p w14:paraId="0376D635" w14:textId="77777777" w:rsidR="00423D14" w:rsidRDefault="00423D14" w:rsidP="00A822E7">
      <w:pPr>
        <w:rPr>
          <w:b/>
          <w:sz w:val="28"/>
        </w:rPr>
      </w:pPr>
    </w:p>
    <w:p w14:paraId="21B3C171" w14:textId="77777777" w:rsidR="00423D14" w:rsidRDefault="00423D14" w:rsidP="00A822E7">
      <w:pPr>
        <w:rPr>
          <w:b/>
          <w:sz w:val="28"/>
        </w:rPr>
      </w:pPr>
    </w:p>
    <w:p w14:paraId="08C9761A" w14:textId="77777777" w:rsidR="00423D14" w:rsidRDefault="00423D14" w:rsidP="00A822E7">
      <w:pPr>
        <w:rPr>
          <w:b/>
          <w:sz w:val="28"/>
        </w:rPr>
      </w:pPr>
    </w:p>
    <w:p w14:paraId="162DD9A7" w14:textId="77777777" w:rsidR="00423D14" w:rsidRDefault="00423D14" w:rsidP="00A822E7">
      <w:pPr>
        <w:rPr>
          <w:b/>
          <w:sz w:val="28"/>
        </w:rPr>
      </w:pPr>
    </w:p>
    <w:p w14:paraId="307AB01D" w14:textId="33C48BA4" w:rsidR="00A822E7" w:rsidRDefault="00A822E7" w:rsidP="00A822E7">
      <w:pPr>
        <w:rPr>
          <w:snapToGrid w:val="0"/>
          <w:sz w:val="28"/>
          <w:szCs w:val="28"/>
        </w:rPr>
      </w:pPr>
      <w:r>
        <w:rPr>
          <w:b/>
          <w:sz w:val="28"/>
        </w:rPr>
        <w:t>Návrh usnesení:</w:t>
      </w:r>
    </w:p>
    <w:p w14:paraId="6DC3193B" w14:textId="3AEE4254" w:rsidR="00B00DAA" w:rsidRPr="00876269" w:rsidRDefault="00423D14" w:rsidP="004B05AB">
      <w:pPr>
        <w:pStyle w:val="Odstavecseseznamem"/>
        <w:numPr>
          <w:ilvl w:val="0"/>
          <w:numId w:val="3"/>
        </w:numPr>
        <w:spacing w:after="20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Zastupitelstvo </w:t>
      </w:r>
      <w:r w:rsidR="00FC7F04" w:rsidRPr="00876269">
        <w:rPr>
          <w:snapToGrid w:val="0"/>
          <w:sz w:val="28"/>
          <w:szCs w:val="28"/>
        </w:rPr>
        <w:t xml:space="preserve">MO Pardubice </w:t>
      </w:r>
      <w:r w:rsidR="00DB5CF5">
        <w:rPr>
          <w:snapToGrid w:val="0"/>
          <w:sz w:val="28"/>
          <w:szCs w:val="28"/>
        </w:rPr>
        <w:t xml:space="preserve">VI </w:t>
      </w:r>
      <w:r w:rsidR="00FC1BF8" w:rsidRPr="00876269">
        <w:rPr>
          <w:snapToGrid w:val="0"/>
          <w:sz w:val="28"/>
          <w:szCs w:val="28"/>
        </w:rPr>
        <w:t>souhlas</w:t>
      </w:r>
      <w:r>
        <w:rPr>
          <w:snapToGrid w:val="0"/>
          <w:sz w:val="28"/>
          <w:szCs w:val="28"/>
        </w:rPr>
        <w:t>í</w:t>
      </w:r>
      <w:r w:rsidR="00FC1BF8" w:rsidRPr="00876269">
        <w:rPr>
          <w:snapToGrid w:val="0"/>
          <w:sz w:val="28"/>
          <w:szCs w:val="28"/>
        </w:rPr>
        <w:t xml:space="preserve"> </w:t>
      </w:r>
      <w:r w:rsidR="00C56EEF">
        <w:rPr>
          <w:snapToGrid w:val="0"/>
          <w:sz w:val="28"/>
          <w:szCs w:val="28"/>
        </w:rPr>
        <w:t>s</w:t>
      </w:r>
      <w:r w:rsidR="00F24C1F">
        <w:rPr>
          <w:snapToGrid w:val="0"/>
          <w:sz w:val="28"/>
          <w:szCs w:val="28"/>
        </w:rPr>
        <w:t xml:space="preserve"> upraveným </w:t>
      </w:r>
      <w:r w:rsidR="00C56EEF">
        <w:rPr>
          <w:snapToGrid w:val="0"/>
          <w:sz w:val="28"/>
          <w:szCs w:val="28"/>
        </w:rPr>
        <w:t xml:space="preserve">návrhem </w:t>
      </w:r>
      <w:r w:rsidR="003852F9">
        <w:rPr>
          <w:snapToGrid w:val="0"/>
          <w:sz w:val="28"/>
          <w:szCs w:val="28"/>
        </w:rPr>
        <w:t>Zadávacího řádu veřejných zakázek dle přílohy</w:t>
      </w:r>
      <w:r w:rsidR="00C56EEF">
        <w:rPr>
          <w:snapToGrid w:val="0"/>
          <w:sz w:val="28"/>
          <w:szCs w:val="28"/>
        </w:rPr>
        <w:t xml:space="preserve"> </w:t>
      </w:r>
      <w:r w:rsidR="00116B0A">
        <w:rPr>
          <w:snapToGrid w:val="0"/>
          <w:sz w:val="28"/>
          <w:szCs w:val="28"/>
        </w:rPr>
        <w:t xml:space="preserve">č. </w:t>
      </w:r>
      <w:r w:rsidR="00C56EEF">
        <w:rPr>
          <w:snapToGrid w:val="0"/>
          <w:sz w:val="28"/>
          <w:szCs w:val="28"/>
        </w:rPr>
        <w:t>1 této zprávy.</w:t>
      </w:r>
    </w:p>
    <w:p w14:paraId="0C7CF397" w14:textId="02C87FAF" w:rsidR="00B00DAA" w:rsidRPr="00C56EEF" w:rsidRDefault="00423D14" w:rsidP="00C56EEF">
      <w:pPr>
        <w:pStyle w:val="Odstavecseseznamem"/>
        <w:numPr>
          <w:ilvl w:val="0"/>
          <w:numId w:val="3"/>
        </w:numPr>
        <w:spacing w:after="20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Zastupitelstvo </w:t>
      </w:r>
      <w:r w:rsidRPr="00876269">
        <w:rPr>
          <w:snapToGrid w:val="0"/>
          <w:sz w:val="28"/>
          <w:szCs w:val="28"/>
        </w:rPr>
        <w:t>MO Pardubice</w:t>
      </w:r>
      <w:r w:rsidR="00DB5CF5">
        <w:rPr>
          <w:snapToGrid w:val="0"/>
          <w:sz w:val="28"/>
          <w:szCs w:val="28"/>
        </w:rPr>
        <w:t xml:space="preserve"> VI</w:t>
      </w:r>
      <w:r w:rsidRPr="00876269">
        <w:rPr>
          <w:snapToGrid w:val="0"/>
          <w:sz w:val="28"/>
          <w:szCs w:val="28"/>
        </w:rPr>
        <w:t xml:space="preserve"> souhlas</w:t>
      </w:r>
      <w:r>
        <w:rPr>
          <w:snapToGrid w:val="0"/>
          <w:sz w:val="28"/>
          <w:szCs w:val="28"/>
        </w:rPr>
        <w:t>í</w:t>
      </w:r>
      <w:r w:rsidRPr="00876269">
        <w:rPr>
          <w:snapToGrid w:val="0"/>
          <w:sz w:val="28"/>
          <w:szCs w:val="28"/>
        </w:rPr>
        <w:t xml:space="preserve"> </w:t>
      </w:r>
      <w:r>
        <w:rPr>
          <w:snapToGrid w:val="0"/>
          <w:sz w:val="28"/>
          <w:szCs w:val="28"/>
        </w:rPr>
        <w:t>s upraveným návrhem Zadávacího řádu veřejných zakázek dle přílohy č. 1 této zprávy</w:t>
      </w:r>
      <w:r w:rsidRPr="00C56EEF">
        <w:rPr>
          <w:snapToGrid w:val="0"/>
          <w:sz w:val="28"/>
          <w:szCs w:val="28"/>
        </w:rPr>
        <w:t xml:space="preserve"> </w:t>
      </w:r>
      <w:r w:rsidR="00C2303B" w:rsidRPr="00C56EEF">
        <w:rPr>
          <w:snapToGrid w:val="0"/>
          <w:sz w:val="28"/>
          <w:szCs w:val="28"/>
        </w:rPr>
        <w:t>s těmito změnami:</w:t>
      </w:r>
    </w:p>
    <w:p w14:paraId="3099AED0" w14:textId="58D035F6" w:rsidR="00B227C3" w:rsidRPr="00A218CA" w:rsidRDefault="00A822E7" w:rsidP="009C7CBD">
      <w:pPr>
        <w:spacing w:after="200"/>
        <w:jc w:val="both"/>
        <w:rPr>
          <w:b/>
          <w:sz w:val="28"/>
        </w:rPr>
      </w:pPr>
      <w:r w:rsidRPr="00A218CA">
        <w:rPr>
          <w:b/>
          <w:sz w:val="28"/>
        </w:rPr>
        <w:lastRenderedPageBreak/>
        <w:t>Důvodová zpráva:</w:t>
      </w:r>
    </w:p>
    <w:p w14:paraId="12D43BEE" w14:textId="43ABC40A" w:rsidR="008B0329" w:rsidRDefault="00C2303B" w:rsidP="003852F9">
      <w:pPr>
        <w:jc w:val="both"/>
        <w:rPr>
          <w:rFonts w:cs="Arial"/>
        </w:rPr>
      </w:pPr>
      <w:r>
        <w:rPr>
          <w:rFonts w:cs="Arial"/>
        </w:rPr>
        <w:tab/>
      </w:r>
      <w:r w:rsidR="00F24C1F">
        <w:rPr>
          <w:rFonts w:cs="Arial"/>
        </w:rPr>
        <w:t>Upravený</w:t>
      </w:r>
      <w:r w:rsidR="003852F9">
        <w:rPr>
          <w:rFonts w:cs="Arial"/>
        </w:rPr>
        <w:t xml:space="preserve"> </w:t>
      </w:r>
      <w:r w:rsidR="00401E2B">
        <w:rPr>
          <w:rFonts w:cs="Arial"/>
        </w:rPr>
        <w:t>Z</w:t>
      </w:r>
      <w:r w:rsidR="003852F9">
        <w:rPr>
          <w:rFonts w:cs="Arial"/>
        </w:rPr>
        <w:t>adávací řád</w:t>
      </w:r>
      <w:r w:rsidR="00401E2B">
        <w:rPr>
          <w:rFonts w:cs="Arial"/>
        </w:rPr>
        <w:t xml:space="preserve"> veřejných zakázek</w:t>
      </w:r>
      <w:r w:rsidR="003852F9">
        <w:rPr>
          <w:rFonts w:cs="Arial"/>
        </w:rPr>
        <w:t xml:space="preserve"> byl zpracován v souladu se </w:t>
      </w:r>
      <w:r w:rsidR="00600379">
        <w:rPr>
          <w:rFonts w:cs="Arial"/>
        </w:rPr>
        <w:t xml:space="preserve">směrnicí </w:t>
      </w:r>
      <w:r w:rsidR="00600379">
        <w:rPr>
          <w:rFonts w:cs="Arial"/>
        </w:rPr>
        <w:br/>
        <w:t>č. 2/20</w:t>
      </w:r>
      <w:r w:rsidR="0005031C">
        <w:rPr>
          <w:rFonts w:cs="Arial"/>
        </w:rPr>
        <w:t>25</w:t>
      </w:r>
      <w:r w:rsidR="00600379">
        <w:rPr>
          <w:rFonts w:cs="Arial"/>
        </w:rPr>
        <w:t xml:space="preserve"> - </w:t>
      </w:r>
      <w:r w:rsidR="00401E2B">
        <w:rPr>
          <w:rFonts w:cs="Arial"/>
        </w:rPr>
        <w:t>Zadávacím řádem veřejných zakázek Statutárního města Pardubice</w:t>
      </w:r>
      <w:r w:rsidR="003852F9">
        <w:rPr>
          <w:rFonts w:cs="Arial"/>
        </w:rPr>
        <w:t xml:space="preserve"> </w:t>
      </w:r>
      <w:r w:rsidR="00401E2B">
        <w:rPr>
          <w:rFonts w:cs="Arial"/>
        </w:rPr>
        <w:t xml:space="preserve">s využitím </w:t>
      </w:r>
      <w:r w:rsidR="00F24C1F">
        <w:rPr>
          <w:rFonts w:cs="Arial"/>
        </w:rPr>
        <w:t>současné</w:t>
      </w:r>
      <w:r w:rsidR="00401E2B">
        <w:rPr>
          <w:rFonts w:cs="Arial"/>
        </w:rPr>
        <w:t xml:space="preserve"> směrn</w:t>
      </w:r>
      <w:r w:rsidR="008B0329">
        <w:rPr>
          <w:rFonts w:cs="Arial"/>
        </w:rPr>
        <w:t xml:space="preserve">ice městského obvodu Pardubice </w:t>
      </w:r>
      <w:r w:rsidR="00401E2B">
        <w:rPr>
          <w:rFonts w:cs="Arial"/>
        </w:rPr>
        <w:t>V</w:t>
      </w:r>
      <w:r w:rsidR="00600379">
        <w:rPr>
          <w:rFonts w:cs="Arial"/>
        </w:rPr>
        <w:t>I a v souladu s</w:t>
      </w:r>
      <w:r w:rsidR="0005031C">
        <w:rPr>
          <w:rFonts w:cs="Arial"/>
        </w:rPr>
        <w:t>e</w:t>
      </w:r>
      <w:r w:rsidR="00600379">
        <w:rPr>
          <w:rFonts w:cs="Arial"/>
        </w:rPr>
        <w:t xml:space="preserve"> zákonem </w:t>
      </w:r>
      <w:r w:rsidR="00600379">
        <w:rPr>
          <w:rFonts w:cs="Arial"/>
        </w:rPr>
        <w:br/>
        <w:t>č. 134/2016 Sb., o zadávání veřejných zakázek</w:t>
      </w:r>
      <w:r w:rsidR="0005031C">
        <w:rPr>
          <w:rFonts w:cs="Arial"/>
        </w:rPr>
        <w:t>.</w:t>
      </w:r>
      <w:r w:rsidR="00B56B42">
        <w:rPr>
          <w:rFonts w:cs="Arial"/>
        </w:rPr>
        <w:t xml:space="preserve"> </w:t>
      </w:r>
    </w:p>
    <w:p w14:paraId="730BCF2F" w14:textId="74CED80F" w:rsidR="007B2E5A" w:rsidRDefault="00B56B42" w:rsidP="003852F9">
      <w:pPr>
        <w:jc w:val="both"/>
        <w:rPr>
          <w:rFonts w:cs="Arial"/>
        </w:rPr>
      </w:pPr>
      <w:r>
        <w:rPr>
          <w:rFonts w:cs="Arial"/>
        </w:rPr>
        <w:tab/>
        <w:t>S platností od 1.dubna 2025 došlo k posunu horní hranice limitu pro veřejné zakázky malého rozsahu na nově přijatou legislativu. Při promítnutí a zapracování těchto změn, zároveň dochází ke sjednocení</w:t>
      </w:r>
      <w:r w:rsidR="00423D14">
        <w:rPr>
          <w:rFonts w:cs="Arial"/>
        </w:rPr>
        <w:t xml:space="preserve"> </w:t>
      </w:r>
      <w:proofErr w:type="gramStart"/>
      <w:r w:rsidR="00423D14">
        <w:rPr>
          <w:rFonts w:cs="Arial"/>
        </w:rPr>
        <w:t xml:space="preserve">procesů </w:t>
      </w:r>
      <w:r>
        <w:rPr>
          <w:rFonts w:cs="Arial"/>
        </w:rPr>
        <w:t xml:space="preserve"> </w:t>
      </w:r>
      <w:r w:rsidR="007B2E5A">
        <w:rPr>
          <w:rFonts w:cs="Arial"/>
        </w:rPr>
        <w:t>s</w:t>
      </w:r>
      <w:proofErr w:type="gramEnd"/>
      <w:r w:rsidR="007B2E5A">
        <w:rPr>
          <w:rFonts w:cs="Arial"/>
        </w:rPr>
        <w:t> předpi</w:t>
      </w:r>
      <w:r w:rsidR="008B0329">
        <w:rPr>
          <w:rFonts w:cs="Arial"/>
        </w:rPr>
        <w:t>sy Statutárního města Pardubice</w:t>
      </w:r>
      <w:r>
        <w:rPr>
          <w:rFonts w:cs="Arial"/>
        </w:rPr>
        <w:t>.</w:t>
      </w:r>
    </w:p>
    <w:p w14:paraId="63B60E08" w14:textId="77777777" w:rsidR="009C528B" w:rsidRDefault="009C528B" w:rsidP="00AA1144">
      <w:pPr>
        <w:ind w:firstLine="708"/>
        <w:jc w:val="both"/>
        <w:rPr>
          <w:rFonts w:cs="Arial"/>
        </w:rPr>
      </w:pPr>
      <w:r>
        <w:rPr>
          <w:rFonts w:cs="Arial"/>
        </w:rPr>
        <w:t xml:space="preserve">Veškeré </w:t>
      </w:r>
      <w:r w:rsidR="00116B0A">
        <w:rPr>
          <w:rFonts w:cs="Arial"/>
        </w:rPr>
        <w:t>úpravy Zadávacího řádu veřejných zakázek plně ref</w:t>
      </w:r>
      <w:r w:rsidR="00600379">
        <w:rPr>
          <w:rFonts w:cs="Arial"/>
        </w:rPr>
        <w:t>lektují ustanovení zákona č. 134/201</w:t>
      </w:r>
      <w:r w:rsidR="00116B0A">
        <w:rPr>
          <w:rFonts w:cs="Arial"/>
        </w:rPr>
        <w:t>6</w:t>
      </w:r>
      <w:r w:rsidR="00CF2DD8">
        <w:rPr>
          <w:rFonts w:cs="Arial"/>
        </w:rPr>
        <w:t xml:space="preserve"> Sb.,</w:t>
      </w:r>
      <w:r w:rsidR="00116B0A">
        <w:rPr>
          <w:rFonts w:cs="Arial"/>
        </w:rPr>
        <w:t xml:space="preserve"> o </w:t>
      </w:r>
      <w:r w:rsidR="00600379">
        <w:rPr>
          <w:rFonts w:cs="Arial"/>
        </w:rPr>
        <w:t>zadávání veřejných zakázek</w:t>
      </w:r>
      <w:r w:rsidR="00CF2DD8">
        <w:rPr>
          <w:rFonts w:cs="Arial"/>
        </w:rPr>
        <w:t>,</w:t>
      </w:r>
      <w:r w:rsidR="00116B0A">
        <w:rPr>
          <w:rFonts w:cs="Arial"/>
        </w:rPr>
        <w:t xml:space="preserve"> v současném znění a metodických </w:t>
      </w:r>
      <w:r w:rsidR="000A6048">
        <w:rPr>
          <w:rFonts w:cs="Arial"/>
        </w:rPr>
        <w:t>pokynů z něho vycházejících.</w:t>
      </w:r>
      <w:r>
        <w:rPr>
          <w:rFonts w:cs="Arial"/>
        </w:rPr>
        <w:t xml:space="preserve"> </w:t>
      </w:r>
    </w:p>
    <w:p w14:paraId="5A45225F" w14:textId="77777777" w:rsidR="00116B0A" w:rsidRDefault="00116B0A" w:rsidP="003852F9">
      <w:pPr>
        <w:jc w:val="both"/>
      </w:pPr>
    </w:p>
    <w:p w14:paraId="29446BB5" w14:textId="77777777" w:rsidR="00DC11A6" w:rsidRDefault="00DC11A6" w:rsidP="00591E73">
      <w:pPr>
        <w:jc w:val="both"/>
      </w:pPr>
    </w:p>
    <w:p w14:paraId="40E4C663" w14:textId="77777777" w:rsidR="00070357" w:rsidRDefault="00F24C1F" w:rsidP="00591E73">
      <w:pPr>
        <w:jc w:val="both"/>
      </w:pPr>
      <w:r>
        <w:t>Seznam příloh:</w:t>
      </w:r>
    </w:p>
    <w:p w14:paraId="239B9052" w14:textId="77777777" w:rsidR="00070357" w:rsidRDefault="00070357" w:rsidP="00F24C1F">
      <w:pPr>
        <w:ind w:firstLine="708"/>
        <w:jc w:val="both"/>
      </w:pPr>
      <w:r>
        <w:t xml:space="preserve">č. 1 </w:t>
      </w:r>
      <w:r w:rsidR="00F24C1F">
        <w:t xml:space="preserve">Upravený </w:t>
      </w:r>
      <w:r w:rsidR="003852F9">
        <w:t>Zadávací řád veřejných zakázek</w:t>
      </w:r>
      <w:r w:rsidR="005B49B2">
        <w:t xml:space="preserve"> </w:t>
      </w:r>
    </w:p>
    <w:p w14:paraId="7D1F9540" w14:textId="25183CA4" w:rsidR="002A6E58" w:rsidRDefault="002A6E58" w:rsidP="002A6E58">
      <w:pPr>
        <w:ind w:firstLine="708"/>
        <w:jc w:val="both"/>
      </w:pPr>
      <w:r>
        <w:t xml:space="preserve">č. 2 </w:t>
      </w:r>
      <w:r w:rsidRPr="002A6E58">
        <w:t>směrnice č. 2/2025</w:t>
      </w:r>
      <w:r>
        <w:t xml:space="preserve"> </w:t>
      </w:r>
      <w:r w:rsidRPr="002A6E58">
        <w:t>zadávací řád veřejných zakázek</w:t>
      </w:r>
      <w:r>
        <w:t xml:space="preserve"> (MmP)</w:t>
      </w:r>
    </w:p>
    <w:p w14:paraId="7C20C8AC" w14:textId="77777777" w:rsidR="002A6E58" w:rsidRDefault="002A6E58">
      <w:pPr>
        <w:ind w:firstLine="708"/>
        <w:jc w:val="both"/>
      </w:pPr>
    </w:p>
    <w:sectPr w:rsidR="002A6E58" w:rsidSect="008245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3D0F14"/>
    <w:multiLevelType w:val="hybridMultilevel"/>
    <w:tmpl w:val="5E461042"/>
    <w:lvl w:ilvl="0" w:tplc="04050011">
      <w:start w:val="1"/>
      <w:numFmt w:val="decimal"/>
      <w:lvlText w:val="%1)"/>
      <w:lvlJc w:val="left"/>
      <w:pPr>
        <w:ind w:left="28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56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428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500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572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644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716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788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8604" w:hanging="180"/>
      </w:pPr>
      <w:rPr>
        <w:rFonts w:cs="Times New Roman"/>
      </w:rPr>
    </w:lvl>
  </w:abstractNum>
  <w:abstractNum w:abstractNumId="1" w15:restartNumberingAfterBreak="0">
    <w:nsid w:val="33D125A3"/>
    <w:multiLevelType w:val="hybridMultilevel"/>
    <w:tmpl w:val="00A89C92"/>
    <w:lvl w:ilvl="0" w:tplc="04050017">
      <w:start w:val="1"/>
      <w:numFmt w:val="lowerLetter"/>
      <w:lvlText w:val="%1)"/>
      <w:lvlJc w:val="left"/>
      <w:pPr>
        <w:ind w:left="28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56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428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500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572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644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716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788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8604" w:hanging="180"/>
      </w:pPr>
      <w:rPr>
        <w:rFonts w:cs="Times New Roman"/>
      </w:rPr>
    </w:lvl>
  </w:abstractNum>
  <w:abstractNum w:abstractNumId="2" w15:restartNumberingAfterBreak="0">
    <w:nsid w:val="453E2093"/>
    <w:multiLevelType w:val="hybridMultilevel"/>
    <w:tmpl w:val="3FD41C7C"/>
    <w:lvl w:ilvl="0" w:tplc="04050011">
      <w:start w:val="1"/>
      <w:numFmt w:val="decimal"/>
      <w:lvlText w:val="%1)"/>
      <w:lvlJc w:val="left"/>
      <w:pPr>
        <w:ind w:left="2136" w:hanging="360"/>
      </w:pPr>
      <w:rPr>
        <w:rFonts w:hint="default"/>
        <w:b w:val="0"/>
        <w:i w:val="0"/>
        <w:sz w:val="24"/>
      </w:rPr>
    </w:lvl>
    <w:lvl w:ilvl="1" w:tplc="04050019" w:tentative="1">
      <w:start w:val="1"/>
      <w:numFmt w:val="lowerLetter"/>
      <w:lvlText w:val="%2."/>
      <w:lvlJc w:val="left"/>
      <w:pPr>
        <w:ind w:left="2856" w:hanging="360"/>
      </w:p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3" w15:restartNumberingAfterBreak="0">
    <w:nsid w:val="54423C73"/>
    <w:multiLevelType w:val="hybridMultilevel"/>
    <w:tmpl w:val="B2A86CD2"/>
    <w:lvl w:ilvl="0" w:tplc="9E4430FC">
      <w:start w:val="1"/>
      <w:numFmt w:val="lowerLetter"/>
      <w:lvlText w:val="%1)"/>
      <w:lvlJc w:val="left"/>
      <w:pPr>
        <w:ind w:left="2484" w:hanging="360"/>
      </w:pPr>
      <w:rPr>
        <w:rFonts w:hint="default"/>
        <w:b w:val="0"/>
        <w:i w:val="0"/>
        <w:sz w:val="28"/>
      </w:rPr>
    </w:lvl>
    <w:lvl w:ilvl="1" w:tplc="04050019" w:tentative="1">
      <w:start w:val="1"/>
      <w:numFmt w:val="lowerLetter"/>
      <w:lvlText w:val="%2."/>
      <w:lvlJc w:val="left"/>
      <w:pPr>
        <w:ind w:left="3204" w:hanging="360"/>
      </w:pPr>
    </w:lvl>
    <w:lvl w:ilvl="2" w:tplc="0405001B" w:tentative="1">
      <w:start w:val="1"/>
      <w:numFmt w:val="lowerRoman"/>
      <w:lvlText w:val="%3."/>
      <w:lvlJc w:val="right"/>
      <w:pPr>
        <w:ind w:left="3924" w:hanging="180"/>
      </w:pPr>
    </w:lvl>
    <w:lvl w:ilvl="3" w:tplc="0405000F" w:tentative="1">
      <w:start w:val="1"/>
      <w:numFmt w:val="decimal"/>
      <w:lvlText w:val="%4."/>
      <w:lvlJc w:val="left"/>
      <w:pPr>
        <w:ind w:left="4644" w:hanging="360"/>
      </w:pPr>
    </w:lvl>
    <w:lvl w:ilvl="4" w:tplc="04050019" w:tentative="1">
      <w:start w:val="1"/>
      <w:numFmt w:val="lowerLetter"/>
      <w:lvlText w:val="%5."/>
      <w:lvlJc w:val="left"/>
      <w:pPr>
        <w:ind w:left="5364" w:hanging="360"/>
      </w:pPr>
    </w:lvl>
    <w:lvl w:ilvl="5" w:tplc="0405001B" w:tentative="1">
      <w:start w:val="1"/>
      <w:numFmt w:val="lowerRoman"/>
      <w:lvlText w:val="%6."/>
      <w:lvlJc w:val="right"/>
      <w:pPr>
        <w:ind w:left="6084" w:hanging="180"/>
      </w:pPr>
    </w:lvl>
    <w:lvl w:ilvl="6" w:tplc="0405000F" w:tentative="1">
      <w:start w:val="1"/>
      <w:numFmt w:val="decimal"/>
      <w:lvlText w:val="%7."/>
      <w:lvlJc w:val="left"/>
      <w:pPr>
        <w:ind w:left="6804" w:hanging="360"/>
      </w:pPr>
    </w:lvl>
    <w:lvl w:ilvl="7" w:tplc="04050019" w:tentative="1">
      <w:start w:val="1"/>
      <w:numFmt w:val="lowerLetter"/>
      <w:lvlText w:val="%8."/>
      <w:lvlJc w:val="left"/>
      <w:pPr>
        <w:ind w:left="7524" w:hanging="360"/>
      </w:pPr>
    </w:lvl>
    <w:lvl w:ilvl="8" w:tplc="0405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4" w15:restartNumberingAfterBreak="0">
    <w:nsid w:val="7BAA01FD"/>
    <w:multiLevelType w:val="hybridMultilevel"/>
    <w:tmpl w:val="41BE8078"/>
    <w:lvl w:ilvl="0" w:tplc="F4529C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3434614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84069156">
    <w:abstractNumId w:val="2"/>
  </w:num>
  <w:num w:numId="3" w16cid:durableId="2065986504">
    <w:abstractNumId w:val="0"/>
  </w:num>
  <w:num w:numId="4" w16cid:durableId="1220363413">
    <w:abstractNumId w:val="3"/>
  </w:num>
  <w:num w:numId="5" w16cid:durableId="8726206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822E7"/>
    <w:rsid w:val="00044462"/>
    <w:rsid w:val="0005031C"/>
    <w:rsid w:val="000506AE"/>
    <w:rsid w:val="00060AEA"/>
    <w:rsid w:val="00062117"/>
    <w:rsid w:val="00070357"/>
    <w:rsid w:val="000A079E"/>
    <w:rsid w:val="000A6048"/>
    <w:rsid w:val="000A7010"/>
    <w:rsid w:val="000B0236"/>
    <w:rsid w:val="000B72CE"/>
    <w:rsid w:val="000C291E"/>
    <w:rsid w:val="000C5180"/>
    <w:rsid w:val="000E7CDC"/>
    <w:rsid w:val="000F6A4E"/>
    <w:rsid w:val="00116B0A"/>
    <w:rsid w:val="00130392"/>
    <w:rsid w:val="001360F9"/>
    <w:rsid w:val="00156DD9"/>
    <w:rsid w:val="001659ED"/>
    <w:rsid w:val="00166EC3"/>
    <w:rsid w:val="00167614"/>
    <w:rsid w:val="00185099"/>
    <w:rsid w:val="001C307D"/>
    <w:rsid w:val="001C40B6"/>
    <w:rsid w:val="001E3D3D"/>
    <w:rsid w:val="001F3D67"/>
    <w:rsid w:val="001F6477"/>
    <w:rsid w:val="00262C70"/>
    <w:rsid w:val="002A3524"/>
    <w:rsid w:val="002A6E58"/>
    <w:rsid w:val="002B6532"/>
    <w:rsid w:val="00311E3D"/>
    <w:rsid w:val="003173DB"/>
    <w:rsid w:val="003352E1"/>
    <w:rsid w:val="00337487"/>
    <w:rsid w:val="0035204D"/>
    <w:rsid w:val="0035350E"/>
    <w:rsid w:val="00355466"/>
    <w:rsid w:val="003852F9"/>
    <w:rsid w:val="003938EF"/>
    <w:rsid w:val="003B72C1"/>
    <w:rsid w:val="003C3CD4"/>
    <w:rsid w:val="003D0F3D"/>
    <w:rsid w:val="003D4F29"/>
    <w:rsid w:val="003D66FB"/>
    <w:rsid w:val="003D78BF"/>
    <w:rsid w:val="003E6133"/>
    <w:rsid w:val="003F7698"/>
    <w:rsid w:val="00401E2B"/>
    <w:rsid w:val="00406ACF"/>
    <w:rsid w:val="00423D14"/>
    <w:rsid w:val="0042698D"/>
    <w:rsid w:val="0044265A"/>
    <w:rsid w:val="00464DBD"/>
    <w:rsid w:val="0047365F"/>
    <w:rsid w:val="00482531"/>
    <w:rsid w:val="004837B2"/>
    <w:rsid w:val="004B05AB"/>
    <w:rsid w:val="004B3E80"/>
    <w:rsid w:val="004E5AD7"/>
    <w:rsid w:val="004F0282"/>
    <w:rsid w:val="00503259"/>
    <w:rsid w:val="005546FA"/>
    <w:rsid w:val="0057658E"/>
    <w:rsid w:val="005775CC"/>
    <w:rsid w:val="00591E73"/>
    <w:rsid w:val="005B49B2"/>
    <w:rsid w:val="00600379"/>
    <w:rsid w:val="00604D54"/>
    <w:rsid w:val="00611270"/>
    <w:rsid w:val="00627FE2"/>
    <w:rsid w:val="00672D46"/>
    <w:rsid w:val="00673114"/>
    <w:rsid w:val="0067771D"/>
    <w:rsid w:val="0069468B"/>
    <w:rsid w:val="00695498"/>
    <w:rsid w:val="006A57DC"/>
    <w:rsid w:val="006D023B"/>
    <w:rsid w:val="006D06C9"/>
    <w:rsid w:val="006D6636"/>
    <w:rsid w:val="00702D33"/>
    <w:rsid w:val="00727D19"/>
    <w:rsid w:val="00736BB0"/>
    <w:rsid w:val="007B28BD"/>
    <w:rsid w:val="007B2E5A"/>
    <w:rsid w:val="007C0FEC"/>
    <w:rsid w:val="007C273B"/>
    <w:rsid w:val="007F1BF2"/>
    <w:rsid w:val="0081201C"/>
    <w:rsid w:val="008128B4"/>
    <w:rsid w:val="00824599"/>
    <w:rsid w:val="0083149A"/>
    <w:rsid w:val="00840950"/>
    <w:rsid w:val="00855655"/>
    <w:rsid w:val="00862E48"/>
    <w:rsid w:val="00864CBF"/>
    <w:rsid w:val="00876269"/>
    <w:rsid w:val="0089075E"/>
    <w:rsid w:val="008B0329"/>
    <w:rsid w:val="008B6702"/>
    <w:rsid w:val="008E206C"/>
    <w:rsid w:val="008F60FF"/>
    <w:rsid w:val="00927A54"/>
    <w:rsid w:val="00933955"/>
    <w:rsid w:val="00936BFC"/>
    <w:rsid w:val="009633FC"/>
    <w:rsid w:val="00985659"/>
    <w:rsid w:val="009B511C"/>
    <w:rsid w:val="009C528B"/>
    <w:rsid w:val="009C7CBD"/>
    <w:rsid w:val="009E3352"/>
    <w:rsid w:val="00A007A0"/>
    <w:rsid w:val="00A04132"/>
    <w:rsid w:val="00A218CA"/>
    <w:rsid w:val="00A27E97"/>
    <w:rsid w:val="00A40416"/>
    <w:rsid w:val="00A511A2"/>
    <w:rsid w:val="00A627DF"/>
    <w:rsid w:val="00A657B5"/>
    <w:rsid w:val="00A763EE"/>
    <w:rsid w:val="00A822E7"/>
    <w:rsid w:val="00AA1144"/>
    <w:rsid w:val="00AB39BF"/>
    <w:rsid w:val="00AB3CFD"/>
    <w:rsid w:val="00AE1496"/>
    <w:rsid w:val="00B00DAA"/>
    <w:rsid w:val="00B01DE5"/>
    <w:rsid w:val="00B20907"/>
    <w:rsid w:val="00B227C3"/>
    <w:rsid w:val="00B34E8D"/>
    <w:rsid w:val="00B432D0"/>
    <w:rsid w:val="00B56B42"/>
    <w:rsid w:val="00B668F6"/>
    <w:rsid w:val="00B77375"/>
    <w:rsid w:val="00BA2823"/>
    <w:rsid w:val="00BB1AF6"/>
    <w:rsid w:val="00BC5579"/>
    <w:rsid w:val="00BC78F6"/>
    <w:rsid w:val="00BE36F3"/>
    <w:rsid w:val="00BE7AF8"/>
    <w:rsid w:val="00C02214"/>
    <w:rsid w:val="00C15F14"/>
    <w:rsid w:val="00C2303B"/>
    <w:rsid w:val="00C27E38"/>
    <w:rsid w:val="00C56EEF"/>
    <w:rsid w:val="00C638B6"/>
    <w:rsid w:val="00C646F2"/>
    <w:rsid w:val="00CB6296"/>
    <w:rsid w:val="00CC600A"/>
    <w:rsid w:val="00CD3981"/>
    <w:rsid w:val="00CF2DD8"/>
    <w:rsid w:val="00D30629"/>
    <w:rsid w:val="00D461E4"/>
    <w:rsid w:val="00D82671"/>
    <w:rsid w:val="00D85A69"/>
    <w:rsid w:val="00D85EF7"/>
    <w:rsid w:val="00DA6840"/>
    <w:rsid w:val="00DB5CF5"/>
    <w:rsid w:val="00DC11A6"/>
    <w:rsid w:val="00DC78B6"/>
    <w:rsid w:val="00DD2175"/>
    <w:rsid w:val="00DE5BF1"/>
    <w:rsid w:val="00E050AD"/>
    <w:rsid w:val="00E31CE9"/>
    <w:rsid w:val="00E4149F"/>
    <w:rsid w:val="00E41CAB"/>
    <w:rsid w:val="00E55187"/>
    <w:rsid w:val="00E552F0"/>
    <w:rsid w:val="00E83BBF"/>
    <w:rsid w:val="00EA2D86"/>
    <w:rsid w:val="00ED4E6D"/>
    <w:rsid w:val="00EE2954"/>
    <w:rsid w:val="00EF0924"/>
    <w:rsid w:val="00F132FD"/>
    <w:rsid w:val="00F24C1F"/>
    <w:rsid w:val="00F40442"/>
    <w:rsid w:val="00F41481"/>
    <w:rsid w:val="00F4779B"/>
    <w:rsid w:val="00F50B59"/>
    <w:rsid w:val="00F55478"/>
    <w:rsid w:val="00F6342F"/>
    <w:rsid w:val="00F976FB"/>
    <w:rsid w:val="00FA7E8D"/>
    <w:rsid w:val="00FA7F44"/>
    <w:rsid w:val="00FB0AE6"/>
    <w:rsid w:val="00FC1BF8"/>
    <w:rsid w:val="00FC7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02A1DC21"/>
  <w15:docId w15:val="{C6BC0D35-9FF8-48C2-9628-97E9E49187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822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822E7"/>
    <w:pPr>
      <w:keepNext/>
      <w:widowControl w:val="0"/>
      <w:snapToGrid w:val="0"/>
      <w:outlineLvl w:val="0"/>
    </w:pPr>
    <w:rPr>
      <w:szCs w:val="20"/>
    </w:rPr>
  </w:style>
  <w:style w:type="paragraph" w:styleId="Nadpis3">
    <w:name w:val="heading 3"/>
    <w:basedOn w:val="Normln"/>
    <w:next w:val="Normln"/>
    <w:link w:val="Nadpis3Char"/>
    <w:unhideWhenUsed/>
    <w:qFormat/>
    <w:rsid w:val="00A822E7"/>
    <w:pPr>
      <w:keepNext/>
      <w:jc w:val="right"/>
      <w:outlineLvl w:val="2"/>
    </w:pPr>
    <w:rPr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A822E7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A822E7"/>
    <w:rPr>
      <w:rFonts w:ascii="Times New Roman" w:eastAsia="Times New Roman" w:hAnsi="Times New Roman" w:cs="Times New Roman"/>
      <w:sz w:val="28"/>
      <w:szCs w:val="24"/>
      <w:lang w:eastAsia="cs-CZ"/>
    </w:rPr>
  </w:style>
  <w:style w:type="paragraph" w:styleId="Zkladntext">
    <w:name w:val="Body Text"/>
    <w:basedOn w:val="Normln"/>
    <w:link w:val="ZkladntextChar"/>
    <w:semiHidden/>
    <w:unhideWhenUsed/>
    <w:rsid w:val="00A822E7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semiHidden/>
    <w:rsid w:val="00A822E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8F60FF"/>
    <w:rPr>
      <w:color w:val="0000FF"/>
      <w:u w:val="single"/>
    </w:rPr>
  </w:style>
  <w:style w:type="paragraph" w:styleId="Odstavecseseznamem">
    <w:name w:val="List Paragraph"/>
    <w:basedOn w:val="Normln"/>
    <w:uiPriority w:val="99"/>
    <w:qFormat/>
    <w:rsid w:val="00C15F14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F2DD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F2DD8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247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6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0AB240-E95A-4E4C-ADCE-C87DC2E50D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2</Pages>
  <Words>236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MmP</Company>
  <LinksUpToDate>false</LinksUpToDate>
  <CharactersWithSpaces>1627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Kubikovap</dc:creator>
  <cp:lastModifiedBy>Žáčková Věra</cp:lastModifiedBy>
  <cp:revision>17</cp:revision>
  <cp:lastPrinted>2025-05-30T10:32:00Z</cp:lastPrinted>
  <dcterms:created xsi:type="dcterms:W3CDTF">2016-02-19T07:10:00Z</dcterms:created>
  <dcterms:modified xsi:type="dcterms:W3CDTF">2025-05-30T10:50:00Z</dcterms:modified>
</cp:coreProperties>
</file>